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9B086D" w:rsidRPr="009B086D" w:rsidTr="009B086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B086D" w:rsidRPr="009B086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B086D" w:rsidRPr="009B086D" w:rsidRDefault="009B086D" w:rsidP="009B086D">
                  <w:pPr>
                    <w:spacing w:after="0" w:line="240" w:lineRule="atLeast"/>
                    <w:rPr>
                      <w:rFonts w:ascii="Times New Roman" w:eastAsia="Times New Roman" w:hAnsi="Times New Roman" w:cs="Times New Roman"/>
                      <w:sz w:val="24"/>
                      <w:szCs w:val="24"/>
                      <w:lang w:eastAsia="tr-TR"/>
                    </w:rPr>
                  </w:pPr>
                  <w:r w:rsidRPr="009B086D">
                    <w:rPr>
                      <w:rFonts w:ascii="Arial" w:eastAsia="Times New Roman" w:hAnsi="Arial" w:cs="Arial"/>
                      <w:sz w:val="16"/>
                      <w:szCs w:val="16"/>
                      <w:lang w:eastAsia="tr-TR"/>
                    </w:rPr>
                    <w:t>8 Ekim 2009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B086D" w:rsidRPr="009B086D" w:rsidRDefault="009B086D" w:rsidP="009B086D">
                  <w:pPr>
                    <w:spacing w:after="0" w:line="240" w:lineRule="atLeast"/>
                    <w:jc w:val="center"/>
                    <w:rPr>
                      <w:rFonts w:ascii="Times New Roman" w:eastAsia="Times New Roman" w:hAnsi="Times New Roman" w:cs="Times New Roman"/>
                      <w:sz w:val="24"/>
                      <w:szCs w:val="24"/>
                      <w:lang w:eastAsia="tr-TR"/>
                    </w:rPr>
                  </w:pPr>
                  <w:r w:rsidRPr="009B086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B086D" w:rsidRPr="009B086D" w:rsidRDefault="009B086D" w:rsidP="009B086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B086D">
                    <w:rPr>
                      <w:rFonts w:ascii="Arial" w:eastAsia="Times New Roman" w:hAnsi="Arial" w:cs="Arial"/>
                      <w:sz w:val="16"/>
                      <w:szCs w:val="16"/>
                      <w:lang w:eastAsia="tr-TR"/>
                    </w:rPr>
                    <w:t>Sayı : 27370</w:t>
                  </w:r>
                  <w:proofErr w:type="gramEnd"/>
                </w:p>
              </w:tc>
            </w:tr>
            <w:tr w:rsidR="009B086D" w:rsidRPr="009B086D">
              <w:trPr>
                <w:trHeight w:val="480"/>
                <w:jc w:val="center"/>
              </w:trPr>
              <w:tc>
                <w:tcPr>
                  <w:tcW w:w="8789" w:type="dxa"/>
                  <w:gridSpan w:val="3"/>
                  <w:tcMar>
                    <w:top w:w="0" w:type="dxa"/>
                    <w:left w:w="108" w:type="dxa"/>
                    <w:bottom w:w="0" w:type="dxa"/>
                    <w:right w:w="108" w:type="dxa"/>
                  </w:tcMar>
                  <w:vAlign w:val="center"/>
                  <w:hideMark/>
                </w:tcPr>
                <w:p w:rsidR="009B086D" w:rsidRPr="009B086D" w:rsidRDefault="009B086D" w:rsidP="009B086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B086D">
                    <w:rPr>
                      <w:rFonts w:ascii="Arial" w:eastAsia="Times New Roman" w:hAnsi="Arial" w:cs="Arial"/>
                      <w:b/>
                      <w:bCs/>
                      <w:color w:val="000080"/>
                      <w:sz w:val="18"/>
                      <w:szCs w:val="18"/>
                      <w:lang w:eastAsia="tr-TR"/>
                    </w:rPr>
                    <w:t>GENELGE</w:t>
                  </w:r>
                </w:p>
              </w:tc>
            </w:tr>
            <w:tr w:rsidR="009B086D" w:rsidRPr="009B086D">
              <w:trPr>
                <w:trHeight w:val="480"/>
                <w:jc w:val="center"/>
              </w:trPr>
              <w:tc>
                <w:tcPr>
                  <w:tcW w:w="8789" w:type="dxa"/>
                  <w:gridSpan w:val="3"/>
                  <w:tcMar>
                    <w:top w:w="0" w:type="dxa"/>
                    <w:left w:w="108" w:type="dxa"/>
                    <w:bottom w:w="0" w:type="dxa"/>
                    <w:right w:w="108" w:type="dxa"/>
                  </w:tcMar>
                  <w:vAlign w:val="center"/>
                  <w:hideMark/>
                </w:tcPr>
                <w:p w:rsidR="009B086D" w:rsidRPr="009B086D" w:rsidRDefault="009B086D" w:rsidP="009B086D">
                  <w:pPr>
                    <w:spacing w:after="56" w:line="240" w:lineRule="atLeast"/>
                    <w:jc w:val="both"/>
                    <w:rPr>
                      <w:rFonts w:ascii="Times New Roman" w:eastAsia="Times New Roman" w:hAnsi="Times New Roman" w:cs="Times New Roman"/>
                      <w:sz w:val="24"/>
                      <w:szCs w:val="24"/>
                      <w:lang w:eastAsia="tr-TR"/>
                    </w:rPr>
                  </w:pPr>
                  <w:r w:rsidRPr="009B086D">
                    <w:rPr>
                      <w:rFonts w:ascii="Times New Roman" w:eastAsia="Times New Roman" w:hAnsi="Times New Roman" w:cs="Times New Roman"/>
                      <w:sz w:val="18"/>
                      <w:szCs w:val="18"/>
                      <w:lang w:eastAsia="tr-TR"/>
                    </w:rPr>
                    <w:t>             </w:t>
                  </w:r>
                  <w:r w:rsidRPr="009B086D">
                    <w:rPr>
                      <w:rFonts w:ascii="Times New Roman" w:eastAsia="Times New Roman" w:hAnsi="Times New Roman" w:cs="Times New Roman"/>
                      <w:sz w:val="18"/>
                      <w:szCs w:val="18"/>
                      <w:u w:val="single"/>
                      <w:lang w:eastAsia="tr-TR"/>
                    </w:rPr>
                    <w:t>Maliye Bakanlığından:</w:t>
                  </w:r>
                </w:p>
                <w:p w:rsidR="009B086D" w:rsidRPr="009B086D" w:rsidRDefault="009B086D" w:rsidP="009B086D">
                  <w:pPr>
                    <w:spacing w:before="100" w:beforeAutospacing="1" w:after="100" w:afterAutospacing="1" w:line="240" w:lineRule="atLeast"/>
                    <w:rPr>
                      <w:rFonts w:ascii="Times New Roman" w:eastAsia="Times New Roman" w:hAnsi="Times New Roman" w:cs="Times New Roman"/>
                      <w:sz w:val="24"/>
                      <w:szCs w:val="24"/>
                      <w:lang w:eastAsia="tr-TR"/>
                    </w:rPr>
                  </w:pPr>
                  <w:r w:rsidRPr="009B086D">
                    <w:rPr>
                      <w:rFonts w:ascii="Times New Roman" w:eastAsia="Times New Roman" w:hAnsi="Times New Roman" w:cs="Times New Roman"/>
                      <w:sz w:val="18"/>
                      <w:szCs w:val="18"/>
                      <w:lang w:eastAsia="tr-TR"/>
                    </w:rPr>
                    <w:t>KAMU İDARELERİNİN TAŞINMAZ KİRALAMALARINA</w:t>
                  </w:r>
                </w:p>
                <w:p w:rsidR="009B086D" w:rsidRPr="009B086D" w:rsidRDefault="009B086D" w:rsidP="009B086D">
                  <w:pPr>
                    <w:spacing w:before="100" w:beforeAutospacing="1" w:after="113" w:line="240" w:lineRule="atLeast"/>
                    <w:rPr>
                      <w:rFonts w:ascii="Times New Roman" w:eastAsia="Times New Roman" w:hAnsi="Times New Roman" w:cs="Times New Roman"/>
                      <w:sz w:val="24"/>
                      <w:szCs w:val="24"/>
                      <w:lang w:eastAsia="tr-TR"/>
                    </w:rPr>
                  </w:pPr>
                  <w:r w:rsidRPr="009B086D">
                    <w:rPr>
                      <w:rFonts w:ascii="Times New Roman" w:eastAsia="Times New Roman" w:hAnsi="Times New Roman" w:cs="Times New Roman"/>
                      <w:sz w:val="18"/>
                      <w:szCs w:val="18"/>
                      <w:lang w:eastAsia="tr-TR"/>
                    </w:rPr>
                    <w:t>İLİŞKİN GENELGE</w:t>
                  </w:r>
                </w:p>
                <w:p w:rsidR="009B086D" w:rsidRPr="009B086D" w:rsidRDefault="009B086D" w:rsidP="009B086D">
                  <w:pPr>
                    <w:spacing w:before="100" w:beforeAutospacing="1" w:after="113" w:line="240" w:lineRule="atLeast"/>
                    <w:rPr>
                      <w:rFonts w:ascii="Times New Roman" w:eastAsia="Times New Roman" w:hAnsi="Times New Roman" w:cs="Times New Roman"/>
                      <w:sz w:val="24"/>
                      <w:szCs w:val="24"/>
                      <w:lang w:eastAsia="tr-TR"/>
                    </w:rPr>
                  </w:pPr>
                  <w:r w:rsidRPr="009B086D">
                    <w:rPr>
                      <w:rFonts w:ascii="Times New Roman" w:eastAsia="Times New Roman" w:hAnsi="Times New Roman" w:cs="Times New Roman"/>
                      <w:sz w:val="18"/>
                      <w:szCs w:val="18"/>
                      <w:lang w:eastAsia="tr-TR"/>
                    </w:rPr>
                    <w:t>(</w:t>
                  </w:r>
                  <w:proofErr w:type="gramStart"/>
                  <w:r w:rsidRPr="009B086D">
                    <w:rPr>
                      <w:rFonts w:ascii="Times New Roman" w:eastAsia="Times New Roman" w:hAnsi="Times New Roman" w:cs="Times New Roman"/>
                      <w:sz w:val="18"/>
                      <w:szCs w:val="18"/>
                      <w:lang w:eastAsia="tr-TR"/>
                    </w:rPr>
                    <w:t>SAYI : 2009</w:t>
                  </w:r>
                  <w:proofErr w:type="gramEnd"/>
                  <w:r w:rsidRPr="009B086D">
                    <w:rPr>
                      <w:rFonts w:ascii="Times New Roman" w:eastAsia="Times New Roman" w:hAnsi="Times New Roman" w:cs="Times New Roman"/>
                      <w:sz w:val="18"/>
                      <w:szCs w:val="18"/>
                      <w:lang w:eastAsia="tr-TR"/>
                    </w:rPr>
                    <w:t>-1)</w:t>
                  </w:r>
                </w:p>
                <w:p w:rsidR="009B086D" w:rsidRPr="009B086D" w:rsidRDefault="009B086D" w:rsidP="009B086D">
                  <w:pPr>
                    <w:spacing w:after="0" w:line="240" w:lineRule="atLeast"/>
                    <w:jc w:val="both"/>
                    <w:rPr>
                      <w:rFonts w:ascii="Times New Roman" w:eastAsia="Times New Roman" w:hAnsi="Times New Roman" w:cs="Times New Roman"/>
                      <w:sz w:val="24"/>
                      <w:szCs w:val="24"/>
                      <w:lang w:eastAsia="tr-TR"/>
                    </w:rPr>
                  </w:pPr>
                  <w:r w:rsidRPr="009B086D">
                    <w:rPr>
                      <w:rFonts w:ascii="Times New Roman" w:eastAsia="Times New Roman" w:hAnsi="Times New Roman" w:cs="Times New Roman"/>
                      <w:sz w:val="18"/>
                      <w:szCs w:val="18"/>
                      <w:lang w:eastAsia="tr-TR"/>
                    </w:rPr>
                    <w:t>             </w:t>
                  </w:r>
                  <w:proofErr w:type="gramStart"/>
                  <w:r w:rsidRPr="009B086D">
                    <w:rPr>
                      <w:rFonts w:ascii="Times New Roman" w:eastAsia="Times New Roman" w:hAnsi="Times New Roman" w:cs="Times New Roman"/>
                      <w:sz w:val="18"/>
                      <w:szCs w:val="18"/>
                      <w:lang w:eastAsia="tr-TR"/>
                    </w:rPr>
                    <w:t>(1) 178 sayılı Maliye Bakanlığı’nın Teşkilat ve Görevleri Hakkında Kanun Hükmünde Kararnamenin 10 uncu maddesi gereğince, genel yönetim kapsamındaki kamu idarelerinin taşınmaz kiralamalarına ilişkin olarak; daha önce kiralanmış bulunan taşınmazların kira artış oranıyla ilgili uygulama esasları ile 4734 sayılı Kamu İhale Kanunu uyarınca yapılacak yeni taşınmaz kiralamalarındaki kira artış oranları ve sözleşmelere konulacak hükümler aşağıda belirtilmiştir.</w:t>
                  </w:r>
                  <w:proofErr w:type="gramEnd"/>
                </w:p>
                <w:p w:rsidR="009B086D" w:rsidRPr="009B086D" w:rsidRDefault="009B086D" w:rsidP="009B086D">
                  <w:pPr>
                    <w:spacing w:after="0" w:line="240" w:lineRule="atLeast"/>
                    <w:jc w:val="both"/>
                    <w:rPr>
                      <w:rFonts w:ascii="Times New Roman" w:eastAsia="Times New Roman" w:hAnsi="Times New Roman" w:cs="Times New Roman"/>
                      <w:sz w:val="24"/>
                      <w:szCs w:val="24"/>
                      <w:lang w:eastAsia="tr-TR"/>
                    </w:rPr>
                  </w:pPr>
                  <w:r w:rsidRPr="009B086D">
                    <w:rPr>
                      <w:rFonts w:ascii="Times New Roman" w:eastAsia="Times New Roman" w:hAnsi="Times New Roman" w:cs="Times New Roman"/>
                      <w:sz w:val="18"/>
                      <w:szCs w:val="18"/>
                      <w:lang w:eastAsia="tr-TR"/>
                    </w:rPr>
                    <w:t>             (2) Buna göre, kira artış oranlarının belirlenmesinde ve yeni taşınmaz kiralamalarında sözleşmelere konulacak hükümler konusunda bu Genelgede yer alan esaslar doğrultusunda hareket edilecektir.</w:t>
                  </w:r>
                </w:p>
                <w:p w:rsidR="009B086D" w:rsidRPr="009B086D" w:rsidRDefault="009B086D" w:rsidP="009B086D">
                  <w:pPr>
                    <w:spacing w:after="0" w:line="240" w:lineRule="atLeast"/>
                    <w:jc w:val="both"/>
                    <w:rPr>
                      <w:rFonts w:ascii="Times New Roman" w:eastAsia="Times New Roman" w:hAnsi="Times New Roman" w:cs="Times New Roman"/>
                      <w:sz w:val="24"/>
                      <w:szCs w:val="24"/>
                      <w:lang w:eastAsia="tr-TR"/>
                    </w:rPr>
                  </w:pPr>
                  <w:r w:rsidRPr="009B086D">
                    <w:rPr>
                      <w:rFonts w:ascii="Times New Roman" w:eastAsia="Times New Roman" w:hAnsi="Times New Roman" w:cs="Times New Roman"/>
                      <w:b/>
                      <w:bCs/>
                      <w:sz w:val="18"/>
                      <w:szCs w:val="18"/>
                      <w:lang w:eastAsia="tr-TR"/>
                    </w:rPr>
                    <w:t>             1 – KİRA ARTIŞ ORANI</w:t>
                  </w:r>
                </w:p>
                <w:p w:rsidR="009B086D" w:rsidRPr="009B086D" w:rsidRDefault="009B086D" w:rsidP="009B086D">
                  <w:pPr>
                    <w:spacing w:after="0" w:line="240" w:lineRule="atLeast"/>
                    <w:jc w:val="both"/>
                    <w:rPr>
                      <w:rFonts w:ascii="Times New Roman" w:eastAsia="Times New Roman" w:hAnsi="Times New Roman" w:cs="Times New Roman"/>
                      <w:sz w:val="24"/>
                      <w:szCs w:val="24"/>
                      <w:lang w:eastAsia="tr-TR"/>
                    </w:rPr>
                  </w:pPr>
                  <w:r w:rsidRPr="009B086D">
                    <w:rPr>
                      <w:rFonts w:ascii="Times New Roman" w:eastAsia="Times New Roman" w:hAnsi="Times New Roman" w:cs="Times New Roman"/>
                      <w:sz w:val="18"/>
                      <w:szCs w:val="18"/>
                      <w:lang w:eastAsia="tr-TR"/>
                    </w:rPr>
                    <w:t>             (1) Daha önceki yıllarda kiralanmış olup da, sonraki yıllarda kiralanmasına devam edilecek taşınmazların kira bedeli, Türkiye İstatistik Kurumunca artışın yapılacağı ayda yayımlanan Üretici Fiyatları Endeksi (ÜFE bir önceki yılın aynı ayına göre yüzde değişim oranı) oranını geçmeyecek şekilde artırılacaktır. Ancak </w:t>
                  </w:r>
                  <w:proofErr w:type="spellStart"/>
                  <w:r w:rsidRPr="009B086D">
                    <w:rPr>
                      <w:rFonts w:ascii="Times New Roman" w:eastAsia="Times New Roman" w:hAnsi="Times New Roman" w:cs="Times New Roman"/>
                      <w:sz w:val="18"/>
                      <w:szCs w:val="18"/>
                      <w:lang w:eastAsia="tr-TR"/>
                    </w:rPr>
                    <w:t>sözkonusu</w:t>
                  </w:r>
                  <w:proofErr w:type="spellEnd"/>
                  <w:r w:rsidRPr="009B086D">
                    <w:rPr>
                      <w:rFonts w:ascii="Times New Roman" w:eastAsia="Times New Roman" w:hAnsi="Times New Roman" w:cs="Times New Roman"/>
                      <w:sz w:val="18"/>
                      <w:szCs w:val="18"/>
                      <w:lang w:eastAsia="tr-TR"/>
                    </w:rPr>
                    <w:t> oranın kiralamanın yenileneceği ayda negatif çıkması halinde kira bedelinde herhangi bir değişiklik yapılmayacaktır.</w:t>
                  </w:r>
                </w:p>
                <w:p w:rsidR="009B086D" w:rsidRPr="009B086D" w:rsidRDefault="009B086D" w:rsidP="009B086D">
                  <w:pPr>
                    <w:spacing w:after="0" w:line="240" w:lineRule="atLeast"/>
                    <w:jc w:val="both"/>
                    <w:rPr>
                      <w:rFonts w:ascii="Times New Roman" w:eastAsia="Times New Roman" w:hAnsi="Times New Roman" w:cs="Times New Roman"/>
                      <w:sz w:val="24"/>
                      <w:szCs w:val="24"/>
                      <w:lang w:eastAsia="tr-TR"/>
                    </w:rPr>
                  </w:pPr>
                  <w:r w:rsidRPr="009B086D">
                    <w:rPr>
                      <w:rFonts w:ascii="Times New Roman" w:eastAsia="Times New Roman" w:hAnsi="Times New Roman" w:cs="Times New Roman"/>
                      <w:sz w:val="18"/>
                      <w:szCs w:val="18"/>
                      <w:lang w:eastAsia="tr-TR"/>
                    </w:rPr>
                    <w:t>             (2) Sözleşme veya protokollerinde artış yapılmayacağına dair hüküm bulunan kiralamalar ile kira başlangıç tarihinden itibaren bir yıllık kullanım süresi tamamlanmamış kiralamalar için kira artışı yapılmayacaktır.</w:t>
                  </w:r>
                </w:p>
                <w:p w:rsidR="009B086D" w:rsidRPr="009B086D" w:rsidRDefault="009B086D" w:rsidP="009B086D">
                  <w:pPr>
                    <w:spacing w:after="0" w:line="240" w:lineRule="atLeast"/>
                    <w:jc w:val="both"/>
                    <w:rPr>
                      <w:rFonts w:ascii="Times New Roman" w:eastAsia="Times New Roman" w:hAnsi="Times New Roman" w:cs="Times New Roman"/>
                      <w:sz w:val="24"/>
                      <w:szCs w:val="24"/>
                      <w:lang w:eastAsia="tr-TR"/>
                    </w:rPr>
                  </w:pPr>
                  <w:r w:rsidRPr="009B086D">
                    <w:rPr>
                      <w:rFonts w:ascii="Times New Roman" w:eastAsia="Times New Roman" w:hAnsi="Times New Roman" w:cs="Times New Roman"/>
                      <w:b/>
                      <w:bCs/>
                      <w:sz w:val="18"/>
                      <w:szCs w:val="18"/>
                      <w:lang w:eastAsia="tr-TR"/>
                    </w:rPr>
                    <w:t>             2 – YENİ KİRALAMALAR</w:t>
                  </w:r>
                </w:p>
                <w:p w:rsidR="009B086D" w:rsidRPr="009B086D" w:rsidRDefault="009B086D" w:rsidP="009B086D">
                  <w:pPr>
                    <w:spacing w:after="0" w:line="240" w:lineRule="atLeast"/>
                    <w:jc w:val="both"/>
                    <w:rPr>
                      <w:rFonts w:ascii="Times New Roman" w:eastAsia="Times New Roman" w:hAnsi="Times New Roman" w:cs="Times New Roman"/>
                      <w:sz w:val="24"/>
                      <w:szCs w:val="24"/>
                      <w:lang w:eastAsia="tr-TR"/>
                    </w:rPr>
                  </w:pPr>
                  <w:r w:rsidRPr="009B086D">
                    <w:rPr>
                      <w:rFonts w:ascii="Times New Roman" w:eastAsia="Times New Roman" w:hAnsi="Times New Roman" w:cs="Times New Roman"/>
                      <w:sz w:val="18"/>
                      <w:szCs w:val="18"/>
                      <w:lang w:eastAsia="tr-TR"/>
                    </w:rPr>
                    <w:t>             (1) 4734 sayılı Kanun uyarınca yapılacak yeni taşınmaz kiralamalarında sözleşmelere;</w:t>
                  </w:r>
                </w:p>
                <w:p w:rsidR="009B086D" w:rsidRPr="009B086D" w:rsidRDefault="009B086D" w:rsidP="009B086D">
                  <w:pPr>
                    <w:spacing w:after="0" w:line="240" w:lineRule="atLeast"/>
                    <w:jc w:val="both"/>
                    <w:rPr>
                      <w:rFonts w:ascii="Times New Roman" w:eastAsia="Times New Roman" w:hAnsi="Times New Roman" w:cs="Times New Roman"/>
                      <w:sz w:val="24"/>
                      <w:szCs w:val="24"/>
                      <w:lang w:eastAsia="tr-TR"/>
                    </w:rPr>
                  </w:pPr>
                  <w:r w:rsidRPr="009B086D">
                    <w:rPr>
                      <w:rFonts w:ascii="Times New Roman" w:eastAsia="Times New Roman" w:hAnsi="Times New Roman" w:cs="Times New Roman"/>
                      <w:sz w:val="18"/>
                      <w:szCs w:val="18"/>
                      <w:lang w:eastAsia="tr-TR"/>
                    </w:rPr>
                    <w:t>             a) Yıllık kira bedelinin en fazla üçer aylık (tercihen aylık) eşit taksitler halinde ve dönem başlarında ödeneceğine,            </w:t>
                  </w:r>
                </w:p>
                <w:p w:rsidR="009B086D" w:rsidRPr="009B086D" w:rsidRDefault="009B086D" w:rsidP="009B086D">
                  <w:pPr>
                    <w:spacing w:after="0" w:line="240" w:lineRule="atLeast"/>
                    <w:jc w:val="both"/>
                    <w:rPr>
                      <w:rFonts w:ascii="Times New Roman" w:eastAsia="Times New Roman" w:hAnsi="Times New Roman" w:cs="Times New Roman"/>
                      <w:sz w:val="24"/>
                      <w:szCs w:val="24"/>
                      <w:lang w:eastAsia="tr-TR"/>
                    </w:rPr>
                  </w:pPr>
                  <w:r w:rsidRPr="009B086D">
                    <w:rPr>
                      <w:rFonts w:ascii="Times New Roman" w:eastAsia="Times New Roman" w:hAnsi="Times New Roman" w:cs="Times New Roman"/>
                      <w:sz w:val="18"/>
                      <w:szCs w:val="18"/>
                      <w:lang w:eastAsia="tr-TR"/>
                    </w:rPr>
                    <w:t>             b) Bir yıllık kullanım süresi bittikten sonra kiralamaya devam edilmesi halinde kira bedelinde artış yapılacak ise, bu artışın </w:t>
                  </w:r>
                  <w:proofErr w:type="spellStart"/>
                  <w:r w:rsidRPr="009B086D">
                    <w:rPr>
                      <w:rFonts w:ascii="Times New Roman" w:eastAsia="Times New Roman" w:hAnsi="Times New Roman" w:cs="Times New Roman"/>
                      <w:sz w:val="18"/>
                      <w:szCs w:val="18"/>
                      <w:lang w:eastAsia="tr-TR"/>
                    </w:rPr>
                    <w:t>artışın</w:t>
                  </w:r>
                  <w:proofErr w:type="spellEnd"/>
                  <w:r w:rsidRPr="009B086D">
                    <w:rPr>
                      <w:rFonts w:ascii="Times New Roman" w:eastAsia="Times New Roman" w:hAnsi="Times New Roman" w:cs="Times New Roman"/>
                      <w:sz w:val="18"/>
                      <w:szCs w:val="18"/>
                      <w:lang w:eastAsia="tr-TR"/>
                    </w:rPr>
                    <w:t> yapılacağı ayda yayımlanan Üretici Fiyatları Endeksi (ÜFE bir önce yılın aynı ayına göre yüzde değişim oranı) oranını geçmeyeceğine,</w:t>
                  </w:r>
                </w:p>
                <w:p w:rsidR="009B086D" w:rsidRPr="009B086D" w:rsidRDefault="009B086D" w:rsidP="009B086D">
                  <w:pPr>
                    <w:spacing w:after="0" w:line="240" w:lineRule="atLeast"/>
                    <w:jc w:val="both"/>
                    <w:rPr>
                      <w:rFonts w:ascii="Times New Roman" w:eastAsia="Times New Roman" w:hAnsi="Times New Roman" w:cs="Times New Roman"/>
                      <w:sz w:val="24"/>
                      <w:szCs w:val="24"/>
                      <w:lang w:eastAsia="tr-TR"/>
                    </w:rPr>
                  </w:pPr>
                  <w:r w:rsidRPr="009B086D">
                    <w:rPr>
                      <w:rFonts w:ascii="Times New Roman" w:eastAsia="Times New Roman" w:hAnsi="Times New Roman" w:cs="Times New Roman"/>
                      <w:sz w:val="18"/>
                      <w:szCs w:val="18"/>
                      <w:lang w:eastAsia="tr-TR"/>
                    </w:rPr>
                    <w:t>             c) Kiralama ile ilgili vergi, resim ve harçların kiraya verene ait olduğuna,</w:t>
                  </w:r>
                </w:p>
                <w:p w:rsidR="009B086D" w:rsidRPr="009B086D" w:rsidRDefault="009B086D" w:rsidP="009B086D">
                  <w:pPr>
                    <w:spacing w:after="0" w:line="240" w:lineRule="atLeast"/>
                    <w:jc w:val="both"/>
                    <w:rPr>
                      <w:rFonts w:ascii="Times New Roman" w:eastAsia="Times New Roman" w:hAnsi="Times New Roman" w:cs="Times New Roman"/>
                      <w:sz w:val="24"/>
                      <w:szCs w:val="24"/>
                      <w:lang w:eastAsia="tr-TR"/>
                    </w:rPr>
                  </w:pPr>
                  <w:r w:rsidRPr="009B086D">
                    <w:rPr>
                      <w:rFonts w:ascii="Times New Roman" w:eastAsia="Times New Roman" w:hAnsi="Times New Roman" w:cs="Times New Roman"/>
                      <w:sz w:val="18"/>
                      <w:szCs w:val="18"/>
                      <w:lang w:eastAsia="tr-TR"/>
                    </w:rPr>
                    <w:t>             ç) Gelir Vergisi Kanununa göre, kira bedelinden vergi </w:t>
                  </w:r>
                  <w:proofErr w:type="spellStart"/>
                  <w:r w:rsidRPr="009B086D">
                    <w:rPr>
                      <w:rFonts w:ascii="Times New Roman" w:eastAsia="Times New Roman" w:hAnsi="Times New Roman" w:cs="Times New Roman"/>
                      <w:sz w:val="18"/>
                      <w:szCs w:val="18"/>
                      <w:lang w:eastAsia="tr-TR"/>
                    </w:rPr>
                    <w:t>tevkifatı</w:t>
                  </w:r>
                  <w:proofErr w:type="spellEnd"/>
                  <w:r w:rsidRPr="009B086D">
                    <w:rPr>
                      <w:rFonts w:ascii="Times New Roman" w:eastAsia="Times New Roman" w:hAnsi="Times New Roman" w:cs="Times New Roman"/>
                      <w:sz w:val="18"/>
                      <w:szCs w:val="18"/>
                      <w:lang w:eastAsia="tr-TR"/>
                    </w:rPr>
                    <w:t> yapılması gereken hallerde; kira bedelinden gelir vergisi ve sair kanuni kesintiler yapıldıktan sonra kalan kısmının kiraya verene ödeneceğine,</w:t>
                  </w:r>
                </w:p>
                <w:p w:rsidR="009B086D" w:rsidRPr="009B086D" w:rsidRDefault="009B086D" w:rsidP="009B086D">
                  <w:pPr>
                    <w:spacing w:after="0" w:line="240" w:lineRule="atLeast"/>
                    <w:jc w:val="both"/>
                    <w:rPr>
                      <w:rFonts w:ascii="Times New Roman" w:eastAsia="Times New Roman" w:hAnsi="Times New Roman" w:cs="Times New Roman"/>
                      <w:sz w:val="24"/>
                      <w:szCs w:val="24"/>
                      <w:lang w:eastAsia="tr-TR"/>
                    </w:rPr>
                  </w:pPr>
                  <w:r w:rsidRPr="009B086D">
                    <w:rPr>
                      <w:rFonts w:ascii="Times New Roman" w:eastAsia="Times New Roman" w:hAnsi="Times New Roman" w:cs="Times New Roman"/>
                      <w:sz w:val="18"/>
                      <w:szCs w:val="18"/>
                      <w:lang w:eastAsia="tr-TR"/>
                    </w:rPr>
                    <w:t>             d) Yakıt bedelinin kira bedelinden ayrı olarak kiracı tarafından karşılanacağına,</w:t>
                  </w:r>
                </w:p>
                <w:p w:rsidR="009B086D" w:rsidRPr="009B086D" w:rsidRDefault="009B086D" w:rsidP="009B086D">
                  <w:pPr>
                    <w:spacing w:after="0" w:line="240" w:lineRule="atLeast"/>
                    <w:jc w:val="both"/>
                    <w:rPr>
                      <w:rFonts w:ascii="Times New Roman" w:eastAsia="Times New Roman" w:hAnsi="Times New Roman" w:cs="Times New Roman"/>
                      <w:sz w:val="24"/>
                      <w:szCs w:val="24"/>
                      <w:lang w:eastAsia="tr-TR"/>
                    </w:rPr>
                  </w:pPr>
                  <w:r w:rsidRPr="009B086D">
                    <w:rPr>
                      <w:rFonts w:ascii="Times New Roman" w:eastAsia="Times New Roman" w:hAnsi="Times New Roman" w:cs="Times New Roman"/>
                      <w:sz w:val="18"/>
                      <w:szCs w:val="18"/>
                      <w:lang w:eastAsia="tr-TR"/>
                    </w:rPr>
                    <w:t>             e) Ödemelerin kiraya verenin belirteceği banka hesabına makbuz karşılığı yapılacağına,</w:t>
                  </w:r>
                </w:p>
                <w:p w:rsidR="009B086D" w:rsidRPr="009B086D" w:rsidRDefault="009B086D" w:rsidP="009B086D">
                  <w:pPr>
                    <w:spacing w:after="0" w:line="240" w:lineRule="atLeast"/>
                    <w:jc w:val="both"/>
                    <w:rPr>
                      <w:rFonts w:ascii="Times New Roman" w:eastAsia="Times New Roman" w:hAnsi="Times New Roman" w:cs="Times New Roman"/>
                      <w:sz w:val="24"/>
                      <w:szCs w:val="24"/>
                      <w:lang w:eastAsia="tr-TR"/>
                    </w:rPr>
                  </w:pPr>
                  <w:r w:rsidRPr="009B086D">
                    <w:rPr>
                      <w:rFonts w:ascii="Times New Roman" w:eastAsia="Times New Roman" w:hAnsi="Times New Roman" w:cs="Times New Roman"/>
                      <w:sz w:val="18"/>
                      <w:szCs w:val="18"/>
                      <w:lang w:eastAsia="tr-TR"/>
                    </w:rPr>
                    <w:t>              </w:t>
                  </w:r>
                  <w:proofErr w:type="gramStart"/>
                  <w:r w:rsidRPr="009B086D">
                    <w:rPr>
                      <w:rFonts w:ascii="Times New Roman" w:eastAsia="Times New Roman" w:hAnsi="Times New Roman" w:cs="Times New Roman"/>
                      <w:sz w:val="18"/>
                      <w:szCs w:val="18"/>
                      <w:lang w:eastAsia="tr-TR"/>
                    </w:rPr>
                    <w:t>dair</w:t>
                  </w:r>
                  <w:proofErr w:type="gramEnd"/>
                  <w:r w:rsidRPr="009B086D">
                    <w:rPr>
                      <w:rFonts w:ascii="Times New Roman" w:eastAsia="Times New Roman" w:hAnsi="Times New Roman" w:cs="Times New Roman"/>
                      <w:sz w:val="18"/>
                      <w:szCs w:val="18"/>
                      <w:lang w:eastAsia="tr-TR"/>
                    </w:rPr>
                    <w:t> hükümler konulacaktır.</w:t>
                  </w:r>
                </w:p>
                <w:p w:rsidR="009B086D" w:rsidRPr="009B086D" w:rsidRDefault="009B086D" w:rsidP="009B086D">
                  <w:pPr>
                    <w:spacing w:after="0" w:line="240" w:lineRule="atLeast"/>
                    <w:jc w:val="both"/>
                    <w:rPr>
                      <w:rFonts w:ascii="Times New Roman" w:eastAsia="Times New Roman" w:hAnsi="Times New Roman" w:cs="Times New Roman"/>
                      <w:sz w:val="24"/>
                      <w:szCs w:val="24"/>
                      <w:lang w:eastAsia="tr-TR"/>
                    </w:rPr>
                  </w:pPr>
                  <w:r w:rsidRPr="009B086D">
                    <w:rPr>
                      <w:rFonts w:ascii="Times New Roman" w:eastAsia="Times New Roman" w:hAnsi="Times New Roman" w:cs="Times New Roman"/>
                      <w:b/>
                      <w:bCs/>
                      <w:sz w:val="18"/>
                      <w:szCs w:val="18"/>
                      <w:lang w:eastAsia="tr-TR"/>
                    </w:rPr>
                    <w:t>             3 – YÜRÜRLÜK</w:t>
                  </w:r>
                </w:p>
                <w:p w:rsidR="009B086D" w:rsidRPr="009B086D" w:rsidRDefault="009B086D" w:rsidP="009B086D">
                  <w:pPr>
                    <w:spacing w:after="0" w:line="240" w:lineRule="atLeast"/>
                    <w:jc w:val="both"/>
                    <w:rPr>
                      <w:rFonts w:ascii="Times New Roman" w:eastAsia="Times New Roman" w:hAnsi="Times New Roman" w:cs="Times New Roman"/>
                      <w:sz w:val="24"/>
                      <w:szCs w:val="24"/>
                      <w:lang w:eastAsia="tr-TR"/>
                    </w:rPr>
                  </w:pPr>
                  <w:r w:rsidRPr="009B086D">
                    <w:rPr>
                      <w:rFonts w:ascii="Times New Roman" w:eastAsia="Times New Roman" w:hAnsi="Times New Roman" w:cs="Times New Roman"/>
                      <w:sz w:val="18"/>
                      <w:szCs w:val="18"/>
                      <w:lang w:eastAsia="tr-TR"/>
                    </w:rPr>
                    <w:t>             (1) </w:t>
                  </w:r>
                  <w:proofErr w:type="gramStart"/>
                  <w:r w:rsidRPr="009B086D">
                    <w:rPr>
                      <w:rFonts w:ascii="Times New Roman" w:eastAsia="Times New Roman" w:hAnsi="Times New Roman" w:cs="Times New Roman"/>
                      <w:sz w:val="18"/>
                      <w:szCs w:val="18"/>
                      <w:lang w:eastAsia="tr-TR"/>
                    </w:rPr>
                    <w:t>10/6/2006</w:t>
                  </w:r>
                  <w:proofErr w:type="gramEnd"/>
                  <w:r w:rsidRPr="009B086D">
                    <w:rPr>
                      <w:rFonts w:ascii="Times New Roman" w:eastAsia="Times New Roman" w:hAnsi="Times New Roman" w:cs="Times New Roman"/>
                      <w:sz w:val="18"/>
                      <w:szCs w:val="18"/>
                      <w:lang w:eastAsia="tr-TR"/>
                    </w:rPr>
                    <w:t xml:space="preserve"> tarihli ve 26194 sayılı Resmî </w:t>
                  </w:r>
                  <w:proofErr w:type="spellStart"/>
                  <w:r w:rsidRPr="009B086D">
                    <w:rPr>
                      <w:rFonts w:ascii="Times New Roman" w:eastAsia="Times New Roman" w:hAnsi="Times New Roman" w:cs="Times New Roman"/>
                      <w:sz w:val="18"/>
                      <w:szCs w:val="18"/>
                      <w:lang w:eastAsia="tr-TR"/>
                    </w:rPr>
                    <w:t>Gazete’de</w:t>
                  </w:r>
                  <w:proofErr w:type="spellEnd"/>
                  <w:r w:rsidRPr="009B086D">
                    <w:rPr>
                      <w:rFonts w:ascii="Times New Roman" w:eastAsia="Times New Roman" w:hAnsi="Times New Roman" w:cs="Times New Roman"/>
                      <w:sz w:val="18"/>
                      <w:szCs w:val="18"/>
                      <w:lang w:eastAsia="tr-TR"/>
                    </w:rPr>
                    <w:t xml:space="preserve"> yayımlanan (2006-1) sayılı Kamu İdarelerinin Taşınmaz Kiralamalarına İlişkin Genelge yürürlükten kaldırılmıştır.</w:t>
                  </w:r>
                </w:p>
                <w:p w:rsidR="009B086D" w:rsidRPr="009B086D" w:rsidRDefault="009B086D" w:rsidP="009B086D">
                  <w:pPr>
                    <w:spacing w:after="0" w:line="240" w:lineRule="atLeast"/>
                    <w:jc w:val="both"/>
                    <w:rPr>
                      <w:rFonts w:ascii="Times New Roman" w:eastAsia="Times New Roman" w:hAnsi="Times New Roman" w:cs="Times New Roman"/>
                      <w:sz w:val="24"/>
                      <w:szCs w:val="24"/>
                      <w:lang w:eastAsia="tr-TR"/>
                    </w:rPr>
                  </w:pPr>
                  <w:r w:rsidRPr="009B086D">
                    <w:rPr>
                      <w:rFonts w:ascii="Times New Roman" w:eastAsia="Times New Roman" w:hAnsi="Times New Roman" w:cs="Times New Roman"/>
                      <w:sz w:val="18"/>
                      <w:szCs w:val="18"/>
                      <w:lang w:eastAsia="tr-TR"/>
                    </w:rPr>
                    <w:t>             (2) Bu Genelge, yayımı tarihinde yürürlüğe girer ve yeni bir düzenleme yapılıncaya kadar yürürlükte kalır.</w:t>
                  </w:r>
                </w:p>
                <w:p w:rsidR="009B086D" w:rsidRPr="009B086D" w:rsidRDefault="009B086D" w:rsidP="009B086D">
                  <w:pPr>
                    <w:spacing w:after="0" w:line="240" w:lineRule="atLeast"/>
                    <w:jc w:val="both"/>
                    <w:rPr>
                      <w:rFonts w:ascii="Times New Roman" w:eastAsia="Times New Roman" w:hAnsi="Times New Roman" w:cs="Times New Roman"/>
                      <w:sz w:val="24"/>
                      <w:szCs w:val="24"/>
                      <w:lang w:eastAsia="tr-TR"/>
                    </w:rPr>
                  </w:pPr>
                  <w:r w:rsidRPr="009B086D">
                    <w:rPr>
                      <w:rFonts w:ascii="Times New Roman" w:eastAsia="Times New Roman" w:hAnsi="Times New Roman" w:cs="Times New Roman"/>
                      <w:sz w:val="18"/>
                      <w:szCs w:val="18"/>
                      <w:lang w:eastAsia="tr-TR"/>
                    </w:rPr>
                    <w:t>             Tebliğ olunur.</w:t>
                  </w:r>
                </w:p>
                <w:p w:rsidR="009B086D" w:rsidRPr="009B086D" w:rsidRDefault="009B086D" w:rsidP="009B086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B086D">
                    <w:rPr>
                      <w:rFonts w:ascii="Arial" w:eastAsia="Times New Roman" w:hAnsi="Arial" w:cs="Arial"/>
                      <w:b/>
                      <w:bCs/>
                      <w:color w:val="000080"/>
                      <w:sz w:val="18"/>
                      <w:szCs w:val="18"/>
                      <w:lang w:eastAsia="tr-TR"/>
                    </w:rPr>
                    <w:t> </w:t>
                  </w:r>
                </w:p>
              </w:tc>
            </w:tr>
          </w:tbl>
          <w:p w:rsidR="009B086D" w:rsidRPr="009B086D" w:rsidRDefault="009B086D" w:rsidP="009B086D">
            <w:pPr>
              <w:spacing w:after="0" w:line="240" w:lineRule="auto"/>
              <w:rPr>
                <w:rFonts w:ascii="Times New Roman" w:eastAsia="Times New Roman" w:hAnsi="Times New Roman" w:cs="Times New Roman"/>
                <w:sz w:val="24"/>
                <w:szCs w:val="24"/>
                <w:lang w:eastAsia="tr-TR"/>
              </w:rPr>
            </w:pPr>
          </w:p>
        </w:tc>
      </w:tr>
    </w:tbl>
    <w:p w:rsidR="009B086D" w:rsidRPr="009B086D" w:rsidRDefault="009B086D" w:rsidP="009B086D">
      <w:pPr>
        <w:spacing w:after="0" w:line="240" w:lineRule="auto"/>
        <w:rPr>
          <w:rFonts w:ascii="Times New Roman" w:eastAsia="Times New Roman" w:hAnsi="Times New Roman" w:cs="Times New Roman"/>
          <w:color w:val="000000"/>
          <w:sz w:val="27"/>
          <w:szCs w:val="27"/>
          <w:lang w:eastAsia="tr-TR"/>
        </w:rPr>
      </w:pPr>
      <w:r w:rsidRPr="009B086D">
        <w:rPr>
          <w:rFonts w:ascii="Times New Roman" w:eastAsia="Times New Roman" w:hAnsi="Times New Roman" w:cs="Times New Roman"/>
          <w:color w:val="000000"/>
          <w:sz w:val="27"/>
          <w:szCs w:val="27"/>
          <w:lang w:eastAsia="tr-TR"/>
        </w:rPr>
        <w:t> </w:t>
      </w:r>
    </w:p>
    <w:p w:rsidR="006B3439" w:rsidRDefault="006B3439">
      <w:bookmarkStart w:id="0" w:name="_GoBack"/>
      <w:bookmarkEnd w:id="0"/>
    </w:p>
    <w:sectPr w:rsidR="006B3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6D"/>
    <w:rsid w:val="006B3439"/>
    <w:rsid w:val="009B08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43EC8-F14E-4C94-91D8-3FE62500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67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Serife ARPACI</dc:creator>
  <cp:keywords/>
  <dc:description/>
  <cp:lastModifiedBy>Serife ARPACI</cp:lastModifiedBy>
  <cp:revision>1</cp:revision>
  <dcterms:created xsi:type="dcterms:W3CDTF">2016-05-16T12:58:00Z</dcterms:created>
  <dcterms:modified xsi:type="dcterms:W3CDTF">2016-05-16T12:58:00Z</dcterms:modified>
</cp:coreProperties>
</file>